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EB861" w14:textId="20637B06" w:rsidR="007B14D6" w:rsidRPr="0025420F" w:rsidRDefault="005A0621">
      <w:pPr>
        <w:rPr>
          <w:rFonts w:ascii="Arial" w:hAnsi="Arial" w:cs="Arial"/>
          <w:sz w:val="22"/>
        </w:rPr>
      </w:pPr>
      <w:r w:rsidRPr="0025420F">
        <w:rPr>
          <w:rFonts w:ascii="Arial" w:hAnsi="Arial" w:cs="Arial"/>
          <w:sz w:val="22"/>
        </w:rPr>
        <w:t>PAKKUJA KINNITUSED</w:t>
      </w:r>
      <w:r w:rsidR="005F3C85" w:rsidRPr="0025420F">
        <w:rPr>
          <w:rFonts w:ascii="Arial" w:hAnsi="Arial" w:cs="Arial"/>
          <w:sz w:val="22"/>
        </w:rPr>
        <w:t xml:space="preserve"> (e</w:t>
      </w:r>
      <w:r w:rsidR="00453231">
        <w:rPr>
          <w:rFonts w:ascii="Arial" w:hAnsi="Arial" w:cs="Arial"/>
          <w:sz w:val="22"/>
        </w:rPr>
        <w:t xml:space="preserve">sitada </w:t>
      </w:r>
      <w:r w:rsidR="00144F30">
        <w:rPr>
          <w:rFonts w:ascii="Arial" w:hAnsi="Arial" w:cs="Arial"/>
          <w:sz w:val="22"/>
        </w:rPr>
        <w:t xml:space="preserve">pakkuja </w:t>
      </w:r>
      <w:r w:rsidR="00453231">
        <w:rPr>
          <w:rFonts w:ascii="Arial" w:hAnsi="Arial" w:cs="Arial"/>
          <w:sz w:val="22"/>
        </w:rPr>
        <w:t>kirjablanketil</w:t>
      </w:r>
      <w:r w:rsidR="005F3C85" w:rsidRPr="0025420F">
        <w:rPr>
          <w:rFonts w:ascii="Arial" w:hAnsi="Arial" w:cs="Arial"/>
          <w:sz w:val="22"/>
        </w:rPr>
        <w:t>)</w:t>
      </w:r>
    </w:p>
    <w:p w14:paraId="61242173" w14:textId="77777777" w:rsidR="005F3C85" w:rsidRPr="0025420F" w:rsidRDefault="005F3C85">
      <w:pPr>
        <w:rPr>
          <w:rFonts w:ascii="Arial" w:hAnsi="Arial" w:cs="Arial"/>
          <w:sz w:val="22"/>
        </w:rPr>
      </w:pPr>
    </w:p>
    <w:p w14:paraId="42242C2B" w14:textId="77777777" w:rsidR="005F3C85" w:rsidRPr="0025420F" w:rsidRDefault="005F3C85">
      <w:pPr>
        <w:rPr>
          <w:rFonts w:ascii="Arial" w:hAnsi="Arial" w:cs="Arial"/>
          <w:sz w:val="22"/>
        </w:rPr>
      </w:pPr>
    </w:p>
    <w:tbl>
      <w:tblPr>
        <w:tblW w:w="0" w:type="auto"/>
        <w:tblInd w:w="-34" w:type="dxa"/>
        <w:tblLayout w:type="fixed"/>
        <w:tblLook w:val="0000" w:firstRow="0" w:lastRow="0" w:firstColumn="0" w:lastColumn="0" w:noHBand="0" w:noVBand="0"/>
      </w:tblPr>
      <w:tblGrid>
        <w:gridCol w:w="4962"/>
        <w:gridCol w:w="1276"/>
        <w:gridCol w:w="3402"/>
      </w:tblGrid>
      <w:tr w:rsidR="00782F41" w:rsidRPr="0025420F" w14:paraId="454AA9DC" w14:textId="77777777" w:rsidTr="001154CC">
        <w:trPr>
          <w:gridAfter w:val="2"/>
          <w:wAfter w:w="4678" w:type="dxa"/>
          <w:trHeight w:val="283"/>
        </w:trPr>
        <w:tc>
          <w:tcPr>
            <w:tcW w:w="4962" w:type="dxa"/>
          </w:tcPr>
          <w:p w14:paraId="00BF4870" w14:textId="77777777" w:rsidR="00782F41" w:rsidRPr="0025420F" w:rsidRDefault="00782F41" w:rsidP="00782F41">
            <w:pPr>
              <w:spacing w:line="240" w:lineRule="auto"/>
              <w:rPr>
                <w:rFonts w:ascii="Arial" w:eastAsia="Times New Roman" w:hAnsi="Arial" w:cs="Arial"/>
                <w:sz w:val="22"/>
              </w:rPr>
            </w:pPr>
            <w:r w:rsidRPr="0025420F">
              <w:rPr>
                <w:rFonts w:ascii="Arial" w:eastAsia="Times New Roman" w:hAnsi="Arial" w:cs="Arial"/>
                <w:sz w:val="22"/>
              </w:rPr>
              <w:t xml:space="preserve">Elektrilevi OÜ </w:t>
            </w:r>
          </w:p>
        </w:tc>
      </w:tr>
      <w:tr w:rsidR="00782F41" w:rsidRPr="0025420F" w14:paraId="2466744E" w14:textId="77777777" w:rsidTr="001154CC">
        <w:trPr>
          <w:trHeight w:val="283"/>
        </w:trPr>
        <w:tc>
          <w:tcPr>
            <w:tcW w:w="4962" w:type="dxa"/>
          </w:tcPr>
          <w:p w14:paraId="5C63271A" w14:textId="77777777" w:rsidR="00782F41" w:rsidRPr="0025420F" w:rsidRDefault="00782F41" w:rsidP="00782F41">
            <w:pPr>
              <w:keepNext/>
              <w:spacing w:line="240" w:lineRule="auto"/>
              <w:outlineLvl w:val="7"/>
              <w:rPr>
                <w:rFonts w:ascii="Arial" w:eastAsia="Times New Roman" w:hAnsi="Arial" w:cs="Arial"/>
                <w:iCs/>
                <w:sz w:val="22"/>
              </w:rPr>
            </w:pPr>
            <w:r w:rsidRPr="0025420F">
              <w:rPr>
                <w:rFonts w:ascii="Arial" w:eastAsia="Times New Roman" w:hAnsi="Arial" w:cs="Arial"/>
                <w:iCs/>
                <w:sz w:val="22"/>
              </w:rPr>
              <w:t>Kadaka tee 63</w:t>
            </w:r>
          </w:p>
        </w:tc>
        <w:tc>
          <w:tcPr>
            <w:tcW w:w="1276" w:type="dxa"/>
          </w:tcPr>
          <w:p w14:paraId="62DFEF01" w14:textId="77777777" w:rsidR="00782F41" w:rsidRPr="0025420F" w:rsidRDefault="00782F41" w:rsidP="001154CC">
            <w:pPr>
              <w:tabs>
                <w:tab w:val="right" w:pos="8080"/>
              </w:tabs>
              <w:spacing w:line="240" w:lineRule="auto"/>
              <w:jc w:val="right"/>
              <w:rPr>
                <w:rFonts w:ascii="Arial" w:eastAsia="Times New Roman" w:hAnsi="Arial" w:cs="Arial"/>
                <w:sz w:val="22"/>
              </w:rPr>
            </w:pPr>
            <w:r w:rsidRPr="0025420F">
              <w:rPr>
                <w:rFonts w:ascii="Arial" w:eastAsia="Times New Roman" w:hAnsi="Arial" w:cs="Arial"/>
                <w:sz w:val="22"/>
              </w:rPr>
              <w:t>Meie:</w:t>
            </w:r>
          </w:p>
        </w:tc>
        <w:tc>
          <w:tcPr>
            <w:tcW w:w="3402" w:type="dxa"/>
          </w:tcPr>
          <w:p w14:paraId="43E0DC0B" w14:textId="77777777" w:rsidR="00782F41" w:rsidRPr="0025420F" w:rsidRDefault="00782F41" w:rsidP="001154CC">
            <w:pPr>
              <w:tabs>
                <w:tab w:val="right" w:pos="8080"/>
              </w:tabs>
              <w:spacing w:line="240" w:lineRule="auto"/>
              <w:rPr>
                <w:rFonts w:ascii="Arial" w:eastAsia="Times New Roman" w:hAnsi="Arial" w:cs="Arial"/>
                <w:sz w:val="22"/>
              </w:rPr>
            </w:pPr>
          </w:p>
        </w:tc>
      </w:tr>
      <w:tr w:rsidR="00782F41" w:rsidRPr="0025420F" w14:paraId="579AF38B" w14:textId="77777777" w:rsidTr="001154CC">
        <w:trPr>
          <w:gridAfter w:val="2"/>
          <w:wAfter w:w="4678" w:type="dxa"/>
          <w:cantSplit/>
          <w:trHeight w:val="283"/>
        </w:trPr>
        <w:tc>
          <w:tcPr>
            <w:tcW w:w="4962" w:type="dxa"/>
          </w:tcPr>
          <w:p w14:paraId="098893CE" w14:textId="77777777"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12915 Tallinn</w:t>
            </w:r>
          </w:p>
        </w:tc>
      </w:tr>
    </w:tbl>
    <w:p w14:paraId="6E7DEDB1" w14:textId="77777777" w:rsidR="00782F41" w:rsidRPr="0025420F" w:rsidRDefault="00782F41" w:rsidP="00782F41">
      <w:pPr>
        <w:spacing w:line="240" w:lineRule="auto"/>
        <w:rPr>
          <w:rFonts w:ascii="Arial" w:eastAsia="Times New Roman" w:hAnsi="Arial" w:cs="Arial"/>
          <w:sz w:val="22"/>
        </w:rPr>
      </w:pPr>
    </w:p>
    <w:p w14:paraId="7014831A" w14:textId="77777777" w:rsidR="00782F41" w:rsidRPr="0025420F" w:rsidRDefault="00782F41" w:rsidP="00782F41">
      <w:pPr>
        <w:spacing w:line="240" w:lineRule="auto"/>
        <w:rPr>
          <w:rFonts w:ascii="Arial" w:eastAsia="Times New Roman" w:hAnsi="Arial" w:cs="Arial"/>
          <w:sz w:val="22"/>
        </w:rPr>
      </w:pPr>
    </w:p>
    <w:p w14:paraId="5DF67A8C" w14:textId="77777777" w:rsidR="00782F41" w:rsidRPr="0025420F" w:rsidRDefault="00782F41" w:rsidP="00782F41">
      <w:pPr>
        <w:spacing w:line="240" w:lineRule="auto"/>
        <w:rPr>
          <w:rFonts w:ascii="Arial" w:eastAsia="Times New Roman" w:hAnsi="Arial" w:cs="Arial"/>
          <w:sz w:val="22"/>
        </w:rPr>
      </w:pPr>
      <w:r w:rsidRPr="0025420F">
        <w:rPr>
          <w:rFonts w:ascii="Arial" w:eastAsia="Times New Roman" w:hAnsi="Arial" w:cs="Arial"/>
          <w:sz w:val="22"/>
        </w:rPr>
        <w:t>Esitatavad kinnitused ja dokumendid</w:t>
      </w:r>
    </w:p>
    <w:p w14:paraId="53C841AC" w14:textId="77777777" w:rsidR="005F3C85" w:rsidRPr="0025420F" w:rsidRDefault="005F3C85">
      <w:pPr>
        <w:rPr>
          <w:rFonts w:ascii="Arial" w:hAnsi="Arial" w:cs="Arial"/>
          <w:sz w:val="22"/>
        </w:rPr>
      </w:pPr>
    </w:p>
    <w:p w14:paraId="448C4424" w14:textId="5D1E487A" w:rsidR="00C77087" w:rsidRPr="0025420F" w:rsidRDefault="00AD365D" w:rsidP="00AD365D">
      <w:pPr>
        <w:pStyle w:val="ListParagraph"/>
        <w:numPr>
          <w:ilvl w:val="0"/>
          <w:numId w:val="2"/>
        </w:numPr>
        <w:spacing w:line="240" w:lineRule="auto"/>
        <w:jc w:val="both"/>
        <w:rPr>
          <w:rFonts w:ascii="Arial" w:hAnsi="Arial" w:cs="Arial"/>
          <w:sz w:val="22"/>
        </w:rPr>
      </w:pPr>
      <w:r w:rsidRPr="00AD365D">
        <w:rPr>
          <w:rFonts w:ascii="Arial" w:hAnsi="Arial" w:cs="Arial"/>
          <w:sz w:val="22"/>
        </w:rPr>
        <w:t>Kinnitame, et meie suhtes puuduvad hankemenetlusest kõrvaldamise alused, mille olemasolul hankija ei sõlmi hankelepingut ja kõrvaldab hankemenetlusest pakkuja või taotleja</w:t>
      </w:r>
      <w:r w:rsidR="00C77087" w:rsidRPr="0025420F">
        <w:rPr>
          <w:rFonts w:ascii="Arial" w:eastAsia="Times New Roman" w:hAnsi="Arial" w:cs="Arial"/>
          <w:sz w:val="22"/>
        </w:rPr>
        <w:t>:</w:t>
      </w:r>
    </w:p>
    <w:p w14:paraId="541EFF0E" w14:textId="77777777" w:rsidR="00C77087" w:rsidRPr="0025420F" w:rsidRDefault="00C77087" w:rsidP="00C77087">
      <w:pPr>
        <w:rPr>
          <w:rFonts w:ascii="Arial" w:hAnsi="Arial" w:cs="Arial"/>
          <w:sz w:val="22"/>
        </w:rPr>
      </w:pPr>
    </w:p>
    <w:p w14:paraId="442B9E18" w14:textId="3D93E8C0"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w:t>
      </w:r>
    </w:p>
    <w:p w14:paraId="585CC8AC" w14:textId="6E54E8EF"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keda või kelle haldus-, juhtimis- või järelevalveorgani liiget või muud seaduslikku või asjaomase riigihankega seotud lepingulist esindajat on karistatud riigis ilma seadusliku aluseta viibivale välismaalasele töötamise võimaldamise eest;</w:t>
      </w:r>
    </w:p>
    <w:p w14:paraId="7A8B5309" w14:textId="4A791B33"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keda või kelle haldus-, juhtimis- või järelevalveorgani liiget või muud seaduslikku või asjaomase riigihankega seotud lepingulist esindajat on karistatud laste tööjõu ebaseadusliku kasutamise või inimkaubandusega seotud teo eest;</w:t>
      </w:r>
    </w:p>
    <w:p w14:paraId="4DFD7754" w14:textId="23154F77"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kellel on riikliku maksu, makse või keskkonnatasu maksuvõlg maksukorralduse seaduse tähenduses või maksu- või sotsiaalkindlustusmaksete võlg tema asukohariigi õigusaktide kohaselt;</w:t>
      </w:r>
    </w:p>
    <w:p w14:paraId="0FD7C37C" w14:textId="03965D34"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või kelle haldus-, juhtimis- või järelevalveorgani liige on rahvusvahelise sanktsiooni subjekt rahvusvahelise sanktsiooni seaduse tähenduses;</w:t>
      </w:r>
    </w:p>
    <w:p w14:paraId="63732A16" w14:textId="3A82469E"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kellel on hankija asukohajärgse kohaliku maksu maksuvõlg maksukorralduse seaduse tähenduses;</w:t>
      </w:r>
    </w:p>
    <w:p w14:paraId="5422771E" w14:textId="32DBF41D"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on rikkunud õigusaktidest või kollektiivlepingust tulenevaid keskkonna-, sotsiaal- või tööõiguse valdkonnas kohaldatavaid kohustusi;</w:t>
      </w:r>
    </w:p>
    <w:p w14:paraId="49408DAB" w14:textId="5BF8EE68"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on pankrotis või likvideerimisel, kelle suhtes on algatatud pankroti- või likvideerimismenetlus, kelle äritegevus on peatatud või kes on muus sellesarnases olukorras tema asukohamaa õigusaktide kohaselt;</w:t>
      </w:r>
    </w:p>
    <w:p w14:paraId="4C87B5CF" w14:textId="77DEFABF"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on raskelt eksinud ametialaste käitumisreeglite vastu ja see muudab tema aususe küsitavaks;</w:t>
      </w:r>
    </w:p>
    <w:p w14:paraId="0D569421" w14:textId="404671F7"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konkurentsi kahjustava kokkuleppe, ettevõtjate ühenduse otsuse või kooskõlastatud tegevuse tõttu;</w:t>
      </w:r>
    </w:p>
    <w:p w14:paraId="4D7D65DE" w14:textId="698EDEE1"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kui huvide konflikti ei ole muude vahenditega võimalik vältida;</w:t>
      </w:r>
    </w:p>
    <w:p w14:paraId="5EB9D21C" w14:textId="290948E3"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kelle pakkumuse või taotluse koostamisel on osalenud isik, kes on osalenud sama riigihanke ettevalmistamisel või on muul viisil hankijaga seotud, ja sellele isikule seetõttu teadaolev info annab talle eelise teiste riigihankes osalejate ees ning sellest tingitud konkurentsi moonutamist ei ole muude vahenditega võimalik vältida;</w:t>
      </w:r>
    </w:p>
    <w:p w14:paraId="19BE5B8F" w14:textId="643DFC90"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on oluliselt või pidevalt rikkunud eelnevalt sõlmitud hankelepingut või hankelepinguid nii, et rikkumise tulemusena on lepingust taganetud või leping üles öeldud, hinda alandatud, hüvitatud kahju või makstud leppetrahvi;</w:t>
      </w:r>
    </w:p>
    <w:p w14:paraId="36CB3931" w14:textId="6DD990C3"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lastRenderedPageBreak/>
        <w:t xml:space="preserve"> kes on esitanud valeandmeid käesolevas punktis sätestatud hankija kehtestatud kvalifitseerimise tingimustele vastavuse kohta või jätnud need andmed või hankija nõutud täiendavad dokumendid esitamata;</w:t>
      </w:r>
    </w:p>
    <w:p w14:paraId="2D5DE824" w14:textId="4E937868"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mõjutab tahtlikult hankijat või esitab hooletusest eksitavat teavet, mis võib ebakohaselt mõjutada hankija otsuseid riigihankes, või tegutseb eesmärgiga saada konfidentsiaalset teavet, mis võib anda talle eelise teiste riigihankes osalejate ees;</w:t>
      </w:r>
    </w:p>
    <w:p w14:paraId="069F70AB" w14:textId="490051A7"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keda või kelle haldus-, juhtimis- või järelevalveorgani liiget või muud seaduslikku esindajat on karistatud maksualaste süütegude eest</w:t>
      </w:r>
    </w:p>
    <w:p w14:paraId="7CDA69F7" w14:textId="77777777" w:rsidR="005263E3" w:rsidRPr="0025420F" w:rsidRDefault="005263E3">
      <w:pPr>
        <w:spacing w:after="160"/>
        <w:rPr>
          <w:rFonts w:ascii="Arial" w:hAnsi="Arial" w:cs="Arial"/>
          <w:sz w:val="22"/>
        </w:rPr>
      </w:pPr>
    </w:p>
    <w:p w14:paraId="5E99C996" w14:textId="012F8410" w:rsidR="00CB66CE" w:rsidRPr="00EA1FA7" w:rsidRDefault="00CB66CE" w:rsidP="00EA1FA7">
      <w:pPr>
        <w:jc w:val="both"/>
        <w:rPr>
          <w:rFonts w:ascii="Arial" w:hAnsi="Arial" w:cs="Arial"/>
          <w:sz w:val="22"/>
        </w:rPr>
      </w:pPr>
    </w:p>
    <w:tbl>
      <w:tblPr>
        <w:tblW w:w="9214" w:type="dxa"/>
        <w:tblCellSpacing w:w="7" w:type="dxa"/>
        <w:tblCellMar>
          <w:left w:w="0" w:type="dxa"/>
          <w:right w:w="0" w:type="dxa"/>
        </w:tblCellMar>
        <w:tblLook w:val="04A0" w:firstRow="1" w:lastRow="0" w:firstColumn="1" w:lastColumn="0" w:noHBand="0" w:noVBand="1"/>
      </w:tblPr>
      <w:tblGrid>
        <w:gridCol w:w="9214"/>
      </w:tblGrid>
      <w:tr w:rsidR="00A5346F" w:rsidRPr="0025420F" w14:paraId="7C12351E" w14:textId="77777777" w:rsidTr="00A038C9">
        <w:trPr>
          <w:trHeight w:val="148"/>
          <w:tblCellSpacing w:w="7" w:type="dxa"/>
        </w:trPr>
        <w:tc>
          <w:tcPr>
            <w:tcW w:w="9186" w:type="dxa"/>
            <w:vAlign w:val="center"/>
          </w:tcPr>
          <w:p w14:paraId="6F114FD2" w14:textId="77777777" w:rsidR="00A5346F" w:rsidRPr="0025420F" w:rsidRDefault="00A5346F" w:rsidP="001154CC">
            <w:pPr>
              <w:rPr>
                <w:rFonts w:ascii="Arial" w:hAnsi="Arial" w:cs="Arial"/>
                <w:sz w:val="22"/>
              </w:rPr>
            </w:pPr>
          </w:p>
          <w:p w14:paraId="0630171D" w14:textId="77777777" w:rsidR="00A038C9" w:rsidRPr="0025420F" w:rsidRDefault="00A038C9" w:rsidP="00A038C9">
            <w:pPr>
              <w:pStyle w:val="ListParagraph"/>
              <w:numPr>
                <w:ilvl w:val="0"/>
                <w:numId w:val="2"/>
              </w:numPr>
              <w:rPr>
                <w:rFonts w:ascii="Arial" w:hAnsi="Arial" w:cs="Arial"/>
                <w:sz w:val="22"/>
              </w:rPr>
            </w:pPr>
            <w:r>
              <w:rPr>
                <w:rFonts w:ascii="Arial" w:hAnsi="Arial" w:cs="Arial"/>
                <w:sz w:val="22"/>
              </w:rPr>
              <w:t>K</w:t>
            </w:r>
            <w:r w:rsidRPr="0025420F">
              <w:rPr>
                <w:rFonts w:ascii="Arial" w:hAnsi="Arial" w:cs="Arial"/>
                <w:sz w:val="22"/>
              </w:rPr>
              <w:t xml:space="preserve">innitame, et: </w:t>
            </w:r>
          </w:p>
          <w:p w14:paraId="7DF375B2" w14:textId="77777777" w:rsidR="00A038C9" w:rsidRPr="00C667AD" w:rsidRDefault="00A038C9" w:rsidP="00A038C9">
            <w:pPr>
              <w:pStyle w:val="ListParagraph"/>
              <w:numPr>
                <w:ilvl w:val="1"/>
                <w:numId w:val="2"/>
              </w:numPr>
              <w:spacing w:after="200" w:line="276" w:lineRule="auto"/>
              <w:jc w:val="both"/>
              <w:rPr>
                <w:rFonts w:ascii="Arial" w:hAnsi="Arial" w:cs="Arial"/>
                <w:sz w:val="22"/>
              </w:rPr>
            </w:pPr>
            <w:r w:rsidRPr="00C667AD">
              <w:rPr>
                <w:rFonts w:ascii="Arial" w:hAnsi="Arial" w:cs="Arial"/>
                <w:color w:val="000000"/>
                <w:sz w:val="22"/>
              </w:rPr>
              <w:t>Taotluse ja/või pakkumuse allkirjastajaks on ……………………….. (volikirja/seaduse ja põhikirja) alusel ………………………</w:t>
            </w:r>
          </w:p>
          <w:p w14:paraId="7FF71669" w14:textId="77777777" w:rsidR="00A038C9" w:rsidRPr="0025420F" w:rsidRDefault="00A038C9" w:rsidP="00A038C9">
            <w:pPr>
              <w:pStyle w:val="ListParagraph"/>
              <w:numPr>
                <w:ilvl w:val="1"/>
                <w:numId w:val="2"/>
              </w:numPr>
              <w:spacing w:after="200" w:line="276" w:lineRule="auto"/>
              <w:jc w:val="both"/>
              <w:rPr>
                <w:rFonts w:ascii="Arial" w:hAnsi="Arial" w:cs="Arial"/>
                <w:sz w:val="22"/>
              </w:rPr>
            </w:pPr>
            <w:r w:rsidRPr="0025420F">
              <w:rPr>
                <w:rFonts w:ascii="Arial" w:hAnsi="Arial" w:cs="Arial"/>
                <w:color w:val="000000"/>
                <w:sz w:val="22"/>
              </w:rPr>
              <w:t>Lepingu allkirjastajaks on ……………… (volikirja/seaduse ja põhikirja) alusel ………………………</w:t>
            </w:r>
          </w:p>
          <w:p w14:paraId="4523B7F3" w14:textId="77777777" w:rsidR="00A5346F" w:rsidRPr="0025420F" w:rsidRDefault="00A038C9" w:rsidP="00A038C9">
            <w:pPr>
              <w:pStyle w:val="ListParagraph"/>
              <w:numPr>
                <w:ilvl w:val="1"/>
                <w:numId w:val="2"/>
              </w:numPr>
              <w:spacing w:after="200" w:line="276" w:lineRule="auto"/>
              <w:jc w:val="both"/>
              <w:rPr>
                <w:rFonts w:ascii="Arial" w:hAnsi="Arial" w:cs="Arial"/>
                <w:sz w:val="22"/>
              </w:rPr>
            </w:pPr>
            <w:r w:rsidRPr="0025420F">
              <w:rPr>
                <w:rFonts w:ascii="Arial" w:hAnsi="Arial" w:cs="Arial"/>
                <w:color w:val="000000"/>
                <w:sz w:val="22"/>
              </w:rPr>
              <w:t>Lepingu täitmisega seonduvates küsimustes on kontaktisikuks ……………………………</w:t>
            </w:r>
          </w:p>
          <w:p w14:paraId="0654BE39" w14:textId="77777777" w:rsidR="00A5346F" w:rsidRPr="0025420F" w:rsidRDefault="00A5346F" w:rsidP="003014A3">
            <w:pPr>
              <w:pStyle w:val="ListParagraph"/>
              <w:spacing w:after="200" w:line="276" w:lineRule="auto"/>
              <w:ind w:left="1080"/>
              <w:jc w:val="both"/>
              <w:rPr>
                <w:rFonts w:ascii="Arial" w:hAnsi="Arial" w:cs="Arial"/>
                <w:sz w:val="22"/>
              </w:rPr>
            </w:pPr>
          </w:p>
        </w:tc>
      </w:tr>
    </w:tbl>
    <w:p w14:paraId="618CCABD" w14:textId="77777777" w:rsidR="00C827BC" w:rsidRDefault="00C827BC" w:rsidP="00C827BC">
      <w:pPr>
        <w:pStyle w:val="ListParagraph"/>
        <w:spacing w:line="240" w:lineRule="auto"/>
        <w:jc w:val="both"/>
        <w:rPr>
          <w:rFonts w:ascii="Arial" w:eastAsia="Times New Roman" w:hAnsi="Arial" w:cs="Arial"/>
          <w:sz w:val="22"/>
        </w:rPr>
      </w:pPr>
    </w:p>
    <w:p w14:paraId="714AA4D3" w14:textId="77777777" w:rsidR="00C827BC" w:rsidRDefault="00C827BC" w:rsidP="00C827BC">
      <w:pPr>
        <w:pStyle w:val="ListParagraph"/>
        <w:spacing w:line="240" w:lineRule="auto"/>
        <w:jc w:val="both"/>
        <w:rPr>
          <w:rFonts w:ascii="Arial" w:eastAsia="Times New Roman" w:hAnsi="Arial" w:cs="Arial"/>
          <w:sz w:val="22"/>
        </w:rPr>
      </w:pPr>
    </w:p>
    <w:p w14:paraId="57A22FA2" w14:textId="77777777" w:rsidR="00D9412E" w:rsidRPr="0025420F" w:rsidRDefault="00D9412E" w:rsidP="00D9412E">
      <w:pPr>
        <w:pStyle w:val="ListParagraph"/>
        <w:numPr>
          <w:ilvl w:val="0"/>
          <w:numId w:val="2"/>
        </w:numPr>
        <w:spacing w:line="240" w:lineRule="auto"/>
        <w:jc w:val="both"/>
        <w:rPr>
          <w:rFonts w:ascii="Arial" w:eastAsia="Times New Roman" w:hAnsi="Arial" w:cs="Arial"/>
          <w:sz w:val="22"/>
        </w:rPr>
      </w:pPr>
      <w:r w:rsidRPr="0025420F">
        <w:rPr>
          <w:rFonts w:ascii="Arial" w:eastAsia="Times New Roman" w:hAnsi="Arial" w:cs="Arial"/>
          <w:sz w:val="22"/>
        </w:rPr>
        <w:t>Kinnitame, et meil on:</w:t>
      </w:r>
      <w:r w:rsidRPr="0025420F">
        <w:rPr>
          <w:rFonts w:ascii="Arial" w:eastAsia="Times New Roman" w:hAnsi="Arial" w:cs="Arial"/>
          <w:sz w:val="22"/>
        </w:rPr>
        <w:tab/>
        <w:t xml:space="preserve"> </w:t>
      </w:r>
    </w:p>
    <w:p w14:paraId="040A32CC" w14:textId="77777777"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r w:rsidRPr="0025420F">
        <w:rPr>
          <w:rFonts w:ascii="Arial" w:eastAsia="Times New Roman" w:hAnsi="Arial" w:cs="Arial"/>
          <w:sz w:val="22"/>
        </w:rPr>
        <w:tab/>
      </w:r>
    </w:p>
    <w:p w14:paraId="164B6087" w14:textId="77777777" w:rsidR="00D9412E" w:rsidRPr="0025420F" w:rsidRDefault="00A5346F"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Töö tegemiseks vaja</w:t>
      </w:r>
      <w:r w:rsidR="00D9412E" w:rsidRPr="0025420F">
        <w:rPr>
          <w:rFonts w:ascii="Arial" w:eastAsia="Times New Roman" w:hAnsi="Arial" w:cs="Arial"/>
          <w:sz w:val="22"/>
        </w:rPr>
        <w:t xml:space="preserve">liku väljaõppega personal. </w:t>
      </w:r>
      <w:r w:rsidR="00D9412E" w:rsidRPr="0025420F">
        <w:rPr>
          <w:rFonts w:ascii="Arial" w:eastAsia="Times New Roman" w:hAnsi="Arial" w:cs="Arial"/>
          <w:sz w:val="22"/>
        </w:rPr>
        <w:tab/>
      </w:r>
    </w:p>
    <w:p w14:paraId="64C2D928" w14:textId="77777777" w:rsidR="00A4094D"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Töötoimingute eest vastutavaks määratud isikute eesti keele suuline ja kirjalik oskus vähemalt kesktasemele vastav, lülitajatel vähemalt algtasemele vastav</w:t>
      </w:r>
      <w:r w:rsidR="00A5346F" w:rsidRPr="0025420F">
        <w:rPr>
          <w:rFonts w:ascii="Arial" w:eastAsia="Times New Roman" w:hAnsi="Arial" w:cs="Arial"/>
          <w:sz w:val="22"/>
        </w:rPr>
        <w:t>.</w:t>
      </w:r>
    </w:p>
    <w:p w14:paraId="2211C3A0" w14:textId="77777777"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H</w:t>
      </w:r>
      <w:r w:rsidR="00A5346F" w:rsidRPr="0025420F">
        <w:rPr>
          <w:rFonts w:ascii="Arial" w:eastAsia="Times New Roman" w:hAnsi="Arial" w:cs="Arial"/>
          <w:sz w:val="22"/>
        </w:rPr>
        <w:t>ankelepingu täitmiseks vajalikud intellektuaalse omandi õiguseid.</w:t>
      </w:r>
    </w:p>
    <w:p w14:paraId="1E8AA0C7" w14:textId="77777777"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w:t>
      </w:r>
      <w:r w:rsidR="00A5346F" w:rsidRPr="0025420F">
        <w:rPr>
          <w:rFonts w:ascii="Arial" w:eastAsia="Times New Roman" w:hAnsi="Arial" w:cs="Arial"/>
          <w:sz w:val="22"/>
        </w:rPr>
        <w:t xml:space="preserve">öötajad </w:t>
      </w:r>
      <w:r w:rsidRPr="0025420F">
        <w:rPr>
          <w:rFonts w:ascii="Arial" w:eastAsia="Times New Roman" w:hAnsi="Arial" w:cs="Arial"/>
          <w:sz w:val="22"/>
        </w:rPr>
        <w:t>elektritööde teostamiseks hankija elektripaigaldistes, nende juures või lähedal, juhendatud ja nende teadmised kehtivate ohutuseeskirjade, sh „Elektripaigaldiste käidu ohutusjuhendi” nõuete tundmises kontrollitud ja selle kohta on väljastatud vastavasisulised tunnistused</w:t>
      </w:r>
      <w:r w:rsidR="00A5346F" w:rsidRPr="0025420F">
        <w:rPr>
          <w:rFonts w:ascii="Arial" w:eastAsia="Times New Roman" w:hAnsi="Arial" w:cs="Arial"/>
          <w:sz w:val="22"/>
        </w:rPr>
        <w:t>.</w:t>
      </w:r>
    </w:p>
    <w:p w14:paraId="4746A8FE" w14:textId="77777777"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w:t>
      </w:r>
      <w:r w:rsidR="00A5346F" w:rsidRPr="0025420F">
        <w:rPr>
          <w:rFonts w:ascii="Arial" w:eastAsia="Times New Roman" w:hAnsi="Arial" w:cs="Arial"/>
          <w:sz w:val="22"/>
        </w:rPr>
        <w:t xml:space="preserve">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w:t>
      </w:r>
      <w:r w:rsidR="00BF60DA">
        <w:rPr>
          <w:rFonts w:ascii="Arial" w:eastAsia="Times New Roman" w:hAnsi="Arial" w:cs="Arial"/>
          <w:sz w:val="22"/>
        </w:rPr>
        <w:t xml:space="preserve">või eelkokkulepe </w:t>
      </w:r>
      <w:r w:rsidR="00A5346F" w:rsidRPr="0025420F">
        <w:rPr>
          <w:rFonts w:ascii="Arial" w:eastAsia="Times New Roman" w:hAnsi="Arial" w:cs="Arial"/>
          <w:sz w:val="22"/>
        </w:rPr>
        <w:t>selliseid dokumente omava isikuga.</w:t>
      </w:r>
    </w:p>
    <w:p w14:paraId="7CCDE2AD" w14:textId="20DD2D8D" w:rsidR="00A5346F" w:rsidRPr="002E5842"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H</w:t>
      </w:r>
      <w:r w:rsidR="00A5346F" w:rsidRPr="0025420F">
        <w:rPr>
          <w:rFonts w:ascii="Arial" w:eastAsia="Times New Roman" w:hAnsi="Arial" w:cs="Arial"/>
          <w:sz w:val="22"/>
        </w:rPr>
        <w:t>ankelepingu täitmise tagamiseks vähemalt pakkumuse hinnaga võrd</w:t>
      </w:r>
      <w:r w:rsidR="00967BAA">
        <w:rPr>
          <w:rFonts w:ascii="Arial" w:eastAsia="Times New Roman" w:hAnsi="Arial" w:cs="Arial"/>
          <w:sz w:val="22"/>
        </w:rPr>
        <w:t>sed rahalised vahendid</w:t>
      </w:r>
      <w:r w:rsidR="00A5346F" w:rsidRPr="0025420F">
        <w:rPr>
          <w:rFonts w:ascii="Arial" w:eastAsia="Times New Roman" w:hAnsi="Arial" w:cs="Arial"/>
          <w:sz w:val="22"/>
        </w:rPr>
        <w:t>.</w:t>
      </w:r>
      <w:r w:rsidR="00A5346F" w:rsidRPr="0025420F">
        <w:rPr>
          <w:rFonts w:ascii="Arial" w:eastAsia="Times New Roman" w:hAnsi="Arial" w:cs="Arial"/>
          <w:b/>
          <w:sz w:val="22"/>
        </w:rPr>
        <w:t xml:space="preserve"> </w:t>
      </w:r>
    </w:p>
    <w:p w14:paraId="60294274" w14:textId="5EB50FD9" w:rsidR="002E5842" w:rsidRPr="0025420F" w:rsidRDefault="002E5842" w:rsidP="002E5842">
      <w:pPr>
        <w:pStyle w:val="ListParagraph"/>
        <w:numPr>
          <w:ilvl w:val="1"/>
          <w:numId w:val="2"/>
        </w:numPr>
        <w:spacing w:line="240" w:lineRule="auto"/>
        <w:jc w:val="both"/>
        <w:rPr>
          <w:rFonts w:ascii="Arial" w:eastAsia="Times New Roman" w:hAnsi="Arial" w:cs="Arial"/>
          <w:sz w:val="22"/>
        </w:rPr>
      </w:pPr>
      <w:r>
        <w:rPr>
          <w:rFonts w:ascii="Arial" w:eastAsia="Times New Roman" w:hAnsi="Arial" w:cs="Arial"/>
          <w:sz w:val="22"/>
        </w:rPr>
        <w:t>N</w:t>
      </w:r>
      <w:r w:rsidRPr="002E5842">
        <w:rPr>
          <w:rFonts w:ascii="Arial" w:eastAsia="Times New Roman" w:hAnsi="Arial" w:cs="Arial"/>
          <w:sz w:val="22"/>
        </w:rPr>
        <w:t>etovara</w:t>
      </w:r>
      <w:r>
        <w:rPr>
          <w:rFonts w:ascii="Arial" w:eastAsia="Times New Roman" w:hAnsi="Arial" w:cs="Arial"/>
          <w:sz w:val="22"/>
        </w:rPr>
        <w:t>, mida</w:t>
      </w:r>
      <w:r w:rsidRPr="002E5842">
        <w:rPr>
          <w:rFonts w:ascii="Arial" w:eastAsia="Times New Roman" w:hAnsi="Arial" w:cs="Arial"/>
          <w:sz w:val="22"/>
        </w:rPr>
        <w:t xml:space="preserve"> ei </w:t>
      </w:r>
      <w:r>
        <w:rPr>
          <w:rFonts w:ascii="Arial" w:eastAsia="Times New Roman" w:hAnsi="Arial" w:cs="Arial"/>
          <w:sz w:val="22"/>
        </w:rPr>
        <w:t>ole</w:t>
      </w:r>
      <w:r w:rsidRPr="002E5842">
        <w:rPr>
          <w:rFonts w:ascii="Arial" w:eastAsia="Times New Roman" w:hAnsi="Arial" w:cs="Arial"/>
          <w:sz w:val="22"/>
        </w:rPr>
        <w:t xml:space="preserve"> vähem kui pool osa/(aktsia)kapitalist või vähem kui osa/(aktsia)kapitali äris</w:t>
      </w:r>
      <w:r w:rsidR="008F20D2">
        <w:rPr>
          <w:rFonts w:ascii="Arial" w:eastAsia="Times New Roman" w:hAnsi="Arial" w:cs="Arial"/>
          <w:sz w:val="22"/>
        </w:rPr>
        <w:t>eadustikus sätestatud minimaalsest</w:t>
      </w:r>
      <w:r w:rsidRPr="002E5842">
        <w:rPr>
          <w:rFonts w:ascii="Arial" w:eastAsia="Times New Roman" w:hAnsi="Arial" w:cs="Arial"/>
          <w:sz w:val="22"/>
        </w:rPr>
        <w:t xml:space="preserve"> suurus</w:t>
      </w:r>
      <w:r w:rsidR="008F20D2">
        <w:rPr>
          <w:rFonts w:ascii="Arial" w:eastAsia="Times New Roman" w:hAnsi="Arial" w:cs="Arial"/>
          <w:sz w:val="22"/>
        </w:rPr>
        <w:t>est</w:t>
      </w:r>
      <w:r w:rsidRPr="002E5842">
        <w:rPr>
          <w:rFonts w:ascii="Arial" w:eastAsia="Times New Roman" w:hAnsi="Arial" w:cs="Arial"/>
          <w:sz w:val="22"/>
        </w:rPr>
        <w:t>.</w:t>
      </w:r>
    </w:p>
    <w:p w14:paraId="017DEEDA" w14:textId="77777777" w:rsidR="00A5346F" w:rsidRPr="0025420F" w:rsidRDefault="00A5346F" w:rsidP="00A5346F">
      <w:pPr>
        <w:spacing w:line="240" w:lineRule="auto"/>
        <w:rPr>
          <w:rFonts w:ascii="Arial" w:eastAsia="Times New Roman" w:hAnsi="Arial" w:cs="Arial"/>
          <w:sz w:val="22"/>
        </w:rPr>
      </w:pPr>
    </w:p>
    <w:p w14:paraId="5740D92A" w14:textId="77777777" w:rsidR="00A5346F" w:rsidRPr="007674EA" w:rsidRDefault="00A5346F" w:rsidP="00A5346F">
      <w:pPr>
        <w:spacing w:line="240" w:lineRule="auto"/>
        <w:jc w:val="both"/>
        <w:rPr>
          <w:rFonts w:ascii="Arial" w:eastAsia="Times New Roman" w:hAnsi="Arial" w:cs="Arial"/>
          <w:sz w:val="22"/>
        </w:rPr>
      </w:pPr>
    </w:p>
    <w:p w14:paraId="6DD81465" w14:textId="77777777" w:rsidR="007674EA" w:rsidRPr="007674EA" w:rsidRDefault="007674EA" w:rsidP="007674EA">
      <w:pPr>
        <w:pStyle w:val="ListParagraph"/>
        <w:numPr>
          <w:ilvl w:val="0"/>
          <w:numId w:val="2"/>
        </w:numPr>
        <w:jc w:val="both"/>
        <w:rPr>
          <w:rFonts w:ascii="Arial" w:hAnsi="Arial" w:cs="Arial"/>
          <w:sz w:val="22"/>
        </w:rPr>
      </w:pPr>
      <w:r w:rsidRPr="007674EA">
        <w:rPr>
          <w:rFonts w:ascii="Arial" w:eastAsia="Times New Roman" w:hAnsi="Arial" w:cs="Arial"/>
          <w:sz w:val="22"/>
        </w:rPr>
        <w:t>Soovime maksetähtajaks sõlmitavasse lepingusse :</w:t>
      </w:r>
      <w:r w:rsidRPr="007674EA">
        <w:rPr>
          <w:rFonts w:ascii="Arial" w:eastAsia="Times New Roman" w:hAnsi="Arial" w:cs="Arial"/>
          <w:sz w:val="22"/>
        </w:rPr>
        <w:tab/>
        <w:t xml:space="preserve"> </w:t>
      </w:r>
    </w:p>
    <w:tbl>
      <w:tblPr>
        <w:tblW w:w="9072" w:type="dxa"/>
        <w:tblCellSpacing w:w="7" w:type="dxa"/>
        <w:tblCellMar>
          <w:left w:w="0" w:type="dxa"/>
          <w:right w:w="0" w:type="dxa"/>
        </w:tblCellMar>
        <w:tblLook w:val="04A0" w:firstRow="1" w:lastRow="0" w:firstColumn="1" w:lastColumn="0" w:noHBand="0" w:noVBand="1"/>
      </w:tblPr>
      <w:tblGrid>
        <w:gridCol w:w="9072"/>
      </w:tblGrid>
      <w:tr w:rsidR="007674EA" w:rsidRPr="007674EA" w14:paraId="51F65B7D" w14:textId="77777777" w:rsidTr="007674EA">
        <w:trPr>
          <w:trHeight w:val="463"/>
          <w:tblCellSpacing w:w="7" w:type="dxa"/>
        </w:trPr>
        <w:tc>
          <w:tcPr>
            <w:tcW w:w="9044" w:type="dxa"/>
            <w:vAlign w:val="center"/>
            <w:hideMark/>
          </w:tcPr>
          <w:p w14:paraId="159360D4" w14:textId="647B196F" w:rsidR="007674EA" w:rsidRPr="007674EA" w:rsidRDefault="007674EA">
            <w:pPr>
              <w:jc w:val="both"/>
              <w:rPr>
                <w:rFonts w:ascii="Arial" w:hAnsi="Arial" w:cs="Arial"/>
                <w:sz w:val="22"/>
              </w:rPr>
            </w:pPr>
            <w:r w:rsidRPr="007674EA">
              <w:rPr>
                <w:rFonts w:ascii="Arial" w:hAnsi="Arial" w:cs="Arial"/>
                <w:noProof/>
                <w:sz w:val="22"/>
                <w:lang w:eastAsia="et-EE"/>
              </w:rPr>
              <w:drawing>
                <wp:inline distT="0" distB="0" distL="0" distR="0" wp14:anchorId="76C09F51" wp14:editId="56ACDFBC">
                  <wp:extent cx="2571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7674EA">
              <w:rPr>
                <w:rFonts w:ascii="Arial" w:hAnsi="Arial" w:cs="Arial"/>
                <w:sz w:val="22"/>
              </w:rPr>
              <w:t xml:space="preserve"> 45 (nelikümmend viis) kalendripäeva </w:t>
            </w:r>
            <w:r w:rsidR="009E096C">
              <w:rPr>
                <w:rFonts w:ascii="Arial" w:hAnsi="Arial" w:cs="Arial"/>
                <w:sz w:val="22"/>
              </w:rPr>
              <w:t>hankija</w:t>
            </w:r>
            <w:r w:rsidR="009E096C" w:rsidRPr="007674EA">
              <w:rPr>
                <w:rFonts w:ascii="Arial" w:hAnsi="Arial" w:cs="Arial"/>
                <w:sz w:val="22"/>
              </w:rPr>
              <w:t xml:space="preserve"> </w:t>
            </w:r>
            <w:r w:rsidRPr="007674EA">
              <w:rPr>
                <w:rFonts w:ascii="Arial" w:hAnsi="Arial" w:cs="Arial"/>
                <w:sz w:val="22"/>
              </w:rPr>
              <w:t xml:space="preserve">poolt arve kättesaamisest arvates </w:t>
            </w:r>
          </w:p>
        </w:tc>
      </w:tr>
      <w:tr w:rsidR="007674EA" w:rsidRPr="007674EA" w14:paraId="40E5EE3F" w14:textId="77777777" w:rsidTr="007674EA">
        <w:trPr>
          <w:trHeight w:val="148"/>
          <w:tblCellSpacing w:w="7" w:type="dxa"/>
        </w:trPr>
        <w:tc>
          <w:tcPr>
            <w:tcW w:w="9044" w:type="dxa"/>
            <w:vAlign w:val="center"/>
            <w:hideMark/>
          </w:tcPr>
          <w:p w14:paraId="7320A645" w14:textId="439E836D" w:rsidR="007674EA" w:rsidRPr="007674EA" w:rsidRDefault="007674EA">
            <w:pPr>
              <w:jc w:val="both"/>
              <w:rPr>
                <w:rFonts w:ascii="Arial" w:hAnsi="Arial" w:cs="Arial"/>
                <w:sz w:val="22"/>
              </w:rPr>
            </w:pPr>
            <w:r w:rsidRPr="007674EA">
              <w:rPr>
                <w:rFonts w:ascii="Arial" w:hAnsi="Arial" w:cs="Arial"/>
                <w:noProof/>
                <w:sz w:val="22"/>
                <w:lang w:eastAsia="et-EE"/>
              </w:rPr>
              <w:drawing>
                <wp:inline distT="0" distB="0" distL="0" distR="0" wp14:anchorId="41100C22" wp14:editId="1FAE5037">
                  <wp:extent cx="25717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7674EA">
              <w:rPr>
                <w:rFonts w:ascii="Arial" w:hAnsi="Arial" w:cs="Arial"/>
                <w:sz w:val="22"/>
              </w:rPr>
              <w:t xml:space="preserve"> 95 (üheksakümmend viis) kalendripäeva </w:t>
            </w:r>
            <w:r w:rsidR="009E096C">
              <w:rPr>
                <w:rFonts w:ascii="Arial" w:hAnsi="Arial" w:cs="Arial"/>
                <w:sz w:val="22"/>
              </w:rPr>
              <w:t>hankija</w:t>
            </w:r>
            <w:r w:rsidR="009E096C" w:rsidRPr="007674EA">
              <w:rPr>
                <w:rFonts w:ascii="Arial" w:hAnsi="Arial" w:cs="Arial"/>
                <w:sz w:val="22"/>
              </w:rPr>
              <w:t xml:space="preserve"> </w:t>
            </w:r>
            <w:r w:rsidRPr="007674EA">
              <w:rPr>
                <w:rFonts w:ascii="Arial" w:hAnsi="Arial" w:cs="Arial"/>
                <w:sz w:val="22"/>
              </w:rPr>
              <w:t xml:space="preserve">poolt arve kättesaamisest arvates. 95 (üheksakümmend viis) kalendripäeva maksetähtaja valiku korral on  </w:t>
            </w:r>
            <w:r w:rsidR="009E096C">
              <w:rPr>
                <w:rFonts w:ascii="Arial" w:hAnsi="Arial" w:cs="Arial"/>
                <w:sz w:val="22"/>
              </w:rPr>
              <w:t>pakkujal</w:t>
            </w:r>
            <w:r w:rsidR="009E096C" w:rsidRPr="007674EA">
              <w:rPr>
                <w:rFonts w:ascii="Arial" w:hAnsi="Arial" w:cs="Arial"/>
                <w:sz w:val="22"/>
              </w:rPr>
              <w:t xml:space="preserve"> </w:t>
            </w:r>
            <w:r w:rsidRPr="007674EA">
              <w:rPr>
                <w:rFonts w:ascii="Arial" w:hAnsi="Arial" w:cs="Arial"/>
                <w:sz w:val="22"/>
              </w:rPr>
              <w:t xml:space="preserve">võimalus liituda </w:t>
            </w:r>
            <w:r w:rsidR="009E096C">
              <w:rPr>
                <w:rFonts w:ascii="Arial" w:hAnsi="Arial" w:cs="Arial"/>
                <w:sz w:val="22"/>
              </w:rPr>
              <w:lastRenderedPageBreak/>
              <w:t>Elektrilevi OÜ</w:t>
            </w:r>
            <w:r w:rsidR="009E096C" w:rsidRPr="007674EA">
              <w:rPr>
                <w:rFonts w:ascii="Arial" w:hAnsi="Arial" w:cs="Arial"/>
                <w:sz w:val="22"/>
              </w:rPr>
              <w:t xml:space="preserve"> </w:t>
            </w:r>
            <w:r w:rsidRPr="007674EA">
              <w:rPr>
                <w:rFonts w:ascii="Arial" w:hAnsi="Arial" w:cs="Arial"/>
                <w:sz w:val="22"/>
              </w:rPr>
              <w:t xml:space="preserve">faktooringprogrammiga. </w:t>
            </w:r>
            <w:r w:rsidR="009E096C">
              <w:rPr>
                <w:rFonts w:ascii="Arial" w:hAnsi="Arial" w:cs="Arial"/>
                <w:sz w:val="22"/>
              </w:rPr>
              <w:t>Elektrilevi OÜ</w:t>
            </w:r>
            <w:r w:rsidR="009E096C" w:rsidRPr="007674EA">
              <w:rPr>
                <w:rFonts w:ascii="Arial" w:hAnsi="Arial" w:cs="Arial"/>
                <w:sz w:val="22"/>
              </w:rPr>
              <w:t xml:space="preserve"> </w:t>
            </w:r>
            <w:r w:rsidRPr="007674EA">
              <w:rPr>
                <w:rFonts w:ascii="Arial" w:hAnsi="Arial" w:cs="Arial"/>
                <w:sz w:val="22"/>
              </w:rPr>
              <w:t>faktooringprogrammi ja selles osalemise tingimuste kohta saab lähemat teavet veebilehelt (</w:t>
            </w:r>
            <w:hyperlink r:id="rId13" w:history="1">
              <w:r w:rsidRPr="007674EA">
                <w:rPr>
                  <w:rStyle w:val="Hyperlink"/>
                  <w:rFonts w:ascii="Arial" w:hAnsi="Arial" w:cs="Arial"/>
                  <w:sz w:val="22"/>
                </w:rPr>
                <w:t>http://www1.energia.ee/Hankekonkursid.nsf/vwFaktooring/1?OpenDocument</w:t>
              </w:r>
            </w:hyperlink>
            <w:r w:rsidRPr="007674EA">
              <w:rPr>
                <w:rFonts w:ascii="Arial" w:hAnsi="Arial" w:cs="Arial"/>
                <w:sz w:val="22"/>
              </w:rPr>
              <w:t xml:space="preserve">). </w:t>
            </w:r>
          </w:p>
          <w:p w14:paraId="4697996E" w14:textId="3324CB62" w:rsidR="007674EA" w:rsidRPr="007674EA" w:rsidRDefault="007674EA">
            <w:pPr>
              <w:jc w:val="both"/>
              <w:rPr>
                <w:rFonts w:ascii="Arial" w:hAnsi="Arial" w:cs="Arial"/>
                <w:sz w:val="22"/>
              </w:rPr>
            </w:pPr>
            <w:r w:rsidRPr="007674EA">
              <w:rPr>
                <w:rFonts w:ascii="Arial" w:hAnsi="Arial" w:cs="Arial"/>
                <w:sz w:val="22"/>
              </w:rPr>
              <w:t xml:space="preserve">Arve loetakse tasutuks </w:t>
            </w:r>
            <w:r w:rsidR="009E096C">
              <w:rPr>
                <w:rFonts w:ascii="Arial" w:hAnsi="Arial" w:cs="Arial"/>
                <w:sz w:val="22"/>
              </w:rPr>
              <w:t>pakkuja</w:t>
            </w:r>
            <w:r w:rsidR="009E096C" w:rsidRPr="007674EA">
              <w:rPr>
                <w:rFonts w:ascii="Arial" w:hAnsi="Arial" w:cs="Arial"/>
                <w:sz w:val="22"/>
              </w:rPr>
              <w:t xml:space="preserve"> </w:t>
            </w:r>
            <w:r w:rsidRPr="007674EA">
              <w:rPr>
                <w:rFonts w:ascii="Arial" w:hAnsi="Arial" w:cs="Arial"/>
                <w:sz w:val="22"/>
              </w:rPr>
              <w:t>arvelduskontole raha laekumise kuupäevast.</w:t>
            </w:r>
          </w:p>
        </w:tc>
      </w:tr>
    </w:tbl>
    <w:p w14:paraId="4FF1C632" w14:textId="77777777" w:rsidR="00A5346F" w:rsidRPr="0025420F" w:rsidRDefault="00A5346F" w:rsidP="00A5346F">
      <w:pPr>
        <w:spacing w:line="240" w:lineRule="auto"/>
        <w:jc w:val="both"/>
        <w:rPr>
          <w:rFonts w:ascii="Arial" w:eastAsia="Times New Roman" w:hAnsi="Arial" w:cs="Arial"/>
          <w:sz w:val="22"/>
        </w:rPr>
      </w:pPr>
    </w:p>
    <w:p w14:paraId="094D47CE" w14:textId="77777777" w:rsidR="00A5346F" w:rsidRDefault="00A5346F" w:rsidP="00A5346F">
      <w:pPr>
        <w:spacing w:line="240" w:lineRule="auto"/>
        <w:jc w:val="both"/>
        <w:rPr>
          <w:rFonts w:ascii="Arial" w:eastAsia="Times New Roman" w:hAnsi="Arial" w:cs="Arial"/>
          <w:sz w:val="22"/>
        </w:rPr>
      </w:pPr>
    </w:p>
    <w:p w14:paraId="74C862EE" w14:textId="77777777" w:rsidR="007674EA" w:rsidRPr="0025420F" w:rsidRDefault="007674EA" w:rsidP="00A5346F">
      <w:pPr>
        <w:spacing w:line="240" w:lineRule="auto"/>
        <w:jc w:val="both"/>
        <w:rPr>
          <w:rFonts w:ascii="Arial" w:eastAsia="Times New Roman" w:hAnsi="Arial" w:cs="Arial"/>
          <w:sz w:val="22"/>
        </w:rPr>
      </w:pPr>
    </w:p>
    <w:p w14:paraId="46882E09" w14:textId="4FEC5798" w:rsidR="00A5346F" w:rsidRPr="0025420F" w:rsidRDefault="00A5346F" w:rsidP="00A5346F">
      <w:pPr>
        <w:spacing w:line="240" w:lineRule="auto"/>
        <w:jc w:val="both"/>
        <w:rPr>
          <w:rFonts w:ascii="Arial" w:eastAsia="Times New Roman" w:hAnsi="Arial" w:cs="Arial"/>
          <w:sz w:val="22"/>
        </w:rPr>
      </w:pPr>
      <w:r w:rsidRPr="0025420F">
        <w:rPr>
          <w:rFonts w:ascii="Arial" w:eastAsia="Times New Roman" w:hAnsi="Arial" w:cs="Arial"/>
          <w:sz w:val="22"/>
        </w:rPr>
        <w:t>Lisad</w:t>
      </w:r>
      <w:bookmarkStart w:id="0" w:name="_GoBack"/>
      <w:bookmarkEnd w:id="0"/>
      <w:r w:rsidRPr="0025420F">
        <w:rPr>
          <w:rFonts w:ascii="Arial" w:eastAsia="Times New Roman" w:hAnsi="Arial" w:cs="Arial"/>
          <w:sz w:val="22"/>
        </w:rPr>
        <w:t>:</w:t>
      </w:r>
    </w:p>
    <w:p w14:paraId="715AE68F" w14:textId="77777777" w:rsidR="00D9412E" w:rsidRPr="0025420F" w:rsidRDefault="00A5346F" w:rsidP="00782F41">
      <w:pPr>
        <w:pStyle w:val="ListParagraph"/>
        <w:numPr>
          <w:ilvl w:val="0"/>
          <w:numId w:val="1"/>
        </w:numPr>
        <w:spacing w:line="240" w:lineRule="auto"/>
        <w:jc w:val="both"/>
        <w:rPr>
          <w:rFonts w:ascii="Arial" w:eastAsia="Times New Roman" w:hAnsi="Arial" w:cs="Arial"/>
          <w:sz w:val="22"/>
        </w:rPr>
      </w:pPr>
      <w:r w:rsidRPr="0025420F">
        <w:rPr>
          <w:rFonts w:ascii="Arial" w:eastAsia="Times New Roman" w:hAnsi="Arial" w:cs="Arial"/>
          <w:sz w:val="22"/>
        </w:rPr>
        <w:t>…… volikiri nr ………… (…….. lehel).</w:t>
      </w:r>
    </w:p>
    <w:p w14:paraId="2F7A4803" w14:textId="77777777" w:rsidR="00782F41" w:rsidRPr="0025420F" w:rsidRDefault="00782F41" w:rsidP="00782F41">
      <w:pPr>
        <w:spacing w:line="240" w:lineRule="auto"/>
        <w:jc w:val="both"/>
        <w:rPr>
          <w:rFonts w:ascii="Arial" w:eastAsia="Times New Roman" w:hAnsi="Arial" w:cs="Arial"/>
          <w:iCs/>
          <w:sz w:val="22"/>
        </w:rPr>
      </w:pPr>
    </w:p>
    <w:p w14:paraId="0129711D" w14:textId="77777777" w:rsidR="00D9412E" w:rsidRPr="0025420F" w:rsidRDefault="00D9412E" w:rsidP="00782F41">
      <w:pPr>
        <w:spacing w:line="240" w:lineRule="auto"/>
        <w:jc w:val="both"/>
        <w:rPr>
          <w:rFonts w:ascii="Arial" w:eastAsia="Times New Roman" w:hAnsi="Arial" w:cs="Arial"/>
          <w:iCs/>
          <w:sz w:val="22"/>
        </w:rPr>
      </w:pPr>
    </w:p>
    <w:p w14:paraId="2DE506BB" w14:textId="77777777" w:rsidR="00D9412E" w:rsidRPr="0025420F" w:rsidRDefault="00D9412E" w:rsidP="00782F41">
      <w:pPr>
        <w:spacing w:line="240" w:lineRule="auto"/>
        <w:jc w:val="both"/>
        <w:rPr>
          <w:rFonts w:ascii="Arial" w:eastAsia="Times New Roman" w:hAnsi="Arial" w:cs="Arial"/>
          <w:iCs/>
          <w:sz w:val="22"/>
        </w:rPr>
      </w:pPr>
    </w:p>
    <w:p w14:paraId="463FF951" w14:textId="77777777" w:rsidR="00782F41" w:rsidRPr="0025420F" w:rsidRDefault="00782F41" w:rsidP="00782F41">
      <w:pPr>
        <w:spacing w:line="240" w:lineRule="auto"/>
        <w:jc w:val="both"/>
        <w:rPr>
          <w:rFonts w:ascii="Arial" w:eastAsia="Times New Roman" w:hAnsi="Arial" w:cs="Arial"/>
          <w:sz w:val="22"/>
        </w:rPr>
      </w:pPr>
      <w:r w:rsidRPr="0025420F">
        <w:rPr>
          <w:rFonts w:ascii="Arial" w:eastAsia="Times New Roman" w:hAnsi="Arial" w:cs="Arial"/>
          <w:iCs/>
          <w:sz w:val="22"/>
        </w:rPr>
        <w:t>ALLKIRJASTAJA NIMI</w:t>
      </w:r>
    </w:p>
    <w:p w14:paraId="1F4C8569" w14:textId="77777777"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AMETINIMETUS</w:t>
      </w:r>
    </w:p>
    <w:p w14:paraId="55A6DB5E" w14:textId="77777777"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TELEFONINUMBER</w:t>
      </w:r>
    </w:p>
    <w:p w14:paraId="7D3A9743" w14:textId="77777777"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E-POSTI AADRESS</w:t>
      </w:r>
    </w:p>
    <w:p w14:paraId="4BC9D7AE" w14:textId="77777777" w:rsidR="005A0621" w:rsidRPr="0025420F" w:rsidRDefault="005A0621">
      <w:pPr>
        <w:rPr>
          <w:rFonts w:ascii="Arial" w:hAnsi="Arial" w:cs="Arial"/>
          <w:sz w:val="22"/>
        </w:rPr>
      </w:pPr>
    </w:p>
    <w:p w14:paraId="19640F3F" w14:textId="77777777" w:rsidR="005A0621" w:rsidRPr="0025420F" w:rsidRDefault="005A0621">
      <w:pPr>
        <w:rPr>
          <w:rFonts w:ascii="Arial" w:hAnsi="Arial" w:cs="Arial"/>
          <w:sz w:val="22"/>
        </w:rPr>
      </w:pPr>
    </w:p>
    <w:p w14:paraId="2EA99FFB" w14:textId="77777777" w:rsidR="005A0621" w:rsidRPr="0025420F" w:rsidRDefault="005A0621">
      <w:pPr>
        <w:rPr>
          <w:rFonts w:ascii="Arial" w:hAnsi="Arial" w:cs="Arial"/>
          <w:sz w:val="22"/>
        </w:rPr>
      </w:pPr>
    </w:p>
    <w:p w14:paraId="3C6B2D96" w14:textId="77777777" w:rsidR="005A0621" w:rsidRPr="0025420F" w:rsidRDefault="005A0621">
      <w:pPr>
        <w:rPr>
          <w:rFonts w:ascii="Arial" w:hAnsi="Arial" w:cs="Arial"/>
          <w:sz w:val="22"/>
        </w:rPr>
      </w:pPr>
    </w:p>
    <w:sectPr w:rsidR="005A0621" w:rsidRPr="0025420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43321" w14:textId="77777777" w:rsidR="002C5212" w:rsidRDefault="002C5212" w:rsidP="009D3F00">
      <w:pPr>
        <w:spacing w:line="240" w:lineRule="auto"/>
      </w:pPr>
      <w:r>
        <w:separator/>
      </w:r>
    </w:p>
  </w:endnote>
  <w:endnote w:type="continuationSeparator" w:id="0">
    <w:p w14:paraId="63F05268" w14:textId="77777777" w:rsidR="002C5212" w:rsidRDefault="002C5212" w:rsidP="009D3F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10022FF" w:usb1="C000E47F" w:usb2="00000029" w:usb3="00000000" w:csb0="000001D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F0D52" w14:textId="77777777" w:rsidR="002C5212" w:rsidRDefault="002C5212" w:rsidP="009D3F00">
      <w:pPr>
        <w:spacing w:line="240" w:lineRule="auto"/>
      </w:pPr>
      <w:r>
        <w:separator/>
      </w:r>
    </w:p>
  </w:footnote>
  <w:footnote w:type="continuationSeparator" w:id="0">
    <w:p w14:paraId="4975881E" w14:textId="77777777" w:rsidR="002C5212" w:rsidRDefault="002C5212" w:rsidP="009D3F0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5576"/>
    <w:multiLevelType w:val="hybridMultilevel"/>
    <w:tmpl w:val="92924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825A7"/>
    <w:multiLevelType w:val="hybridMultilevel"/>
    <w:tmpl w:val="85128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975043"/>
    <w:multiLevelType w:val="hybridMultilevel"/>
    <w:tmpl w:val="A2E4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782FDD"/>
    <w:multiLevelType w:val="multilevel"/>
    <w:tmpl w:val="25A471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828"/>
    <w:rsid w:val="000E1E90"/>
    <w:rsid w:val="00144F30"/>
    <w:rsid w:val="00152D7B"/>
    <w:rsid w:val="00183493"/>
    <w:rsid w:val="0025420F"/>
    <w:rsid w:val="00287A33"/>
    <w:rsid w:val="002C5212"/>
    <w:rsid w:val="002E5842"/>
    <w:rsid w:val="003014A3"/>
    <w:rsid w:val="00357DA3"/>
    <w:rsid w:val="00387E18"/>
    <w:rsid w:val="00393DD1"/>
    <w:rsid w:val="003A4E32"/>
    <w:rsid w:val="004428CB"/>
    <w:rsid w:val="00453231"/>
    <w:rsid w:val="004A3CA2"/>
    <w:rsid w:val="004D145F"/>
    <w:rsid w:val="005263E3"/>
    <w:rsid w:val="00540A85"/>
    <w:rsid w:val="0059551C"/>
    <w:rsid w:val="005A0621"/>
    <w:rsid w:val="005E5327"/>
    <w:rsid w:val="005F3C85"/>
    <w:rsid w:val="006B3741"/>
    <w:rsid w:val="0075469C"/>
    <w:rsid w:val="007630DB"/>
    <w:rsid w:val="007674EA"/>
    <w:rsid w:val="00782F41"/>
    <w:rsid w:val="007854CB"/>
    <w:rsid w:val="007B14D6"/>
    <w:rsid w:val="007C12F2"/>
    <w:rsid w:val="007C156B"/>
    <w:rsid w:val="008A29EE"/>
    <w:rsid w:val="008E4E76"/>
    <w:rsid w:val="008F20D2"/>
    <w:rsid w:val="00957F5A"/>
    <w:rsid w:val="00967BAA"/>
    <w:rsid w:val="00975B32"/>
    <w:rsid w:val="009D3F00"/>
    <w:rsid w:val="009E096C"/>
    <w:rsid w:val="00A038C9"/>
    <w:rsid w:val="00A4094D"/>
    <w:rsid w:val="00A5346F"/>
    <w:rsid w:val="00A91923"/>
    <w:rsid w:val="00AD365D"/>
    <w:rsid w:val="00AF3B85"/>
    <w:rsid w:val="00BA71CD"/>
    <w:rsid w:val="00BF60DA"/>
    <w:rsid w:val="00C00828"/>
    <w:rsid w:val="00C77087"/>
    <w:rsid w:val="00C827BC"/>
    <w:rsid w:val="00C96B84"/>
    <w:rsid w:val="00CB66CE"/>
    <w:rsid w:val="00D05DB3"/>
    <w:rsid w:val="00D318BF"/>
    <w:rsid w:val="00D5715D"/>
    <w:rsid w:val="00D62E04"/>
    <w:rsid w:val="00D8686B"/>
    <w:rsid w:val="00D9412E"/>
    <w:rsid w:val="00E35F2F"/>
    <w:rsid w:val="00E80E69"/>
    <w:rsid w:val="00E955C1"/>
    <w:rsid w:val="00EA1FA7"/>
    <w:rsid w:val="00EB5ACA"/>
    <w:rsid w:val="00F56D13"/>
    <w:rsid w:val="00F95A3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1B2BB"/>
  <w15:chartTrackingRefBased/>
  <w15:docId w15:val="{5C3CC7E5-9AC5-4463-BCF5-2DC65041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2F2"/>
    <w:pPr>
      <w:spacing w:after="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2F41"/>
    <w:pPr>
      <w:ind w:left="720"/>
      <w:contextualSpacing/>
    </w:pPr>
  </w:style>
  <w:style w:type="character" w:styleId="Hyperlink">
    <w:name w:val="Hyperlink"/>
    <w:basedOn w:val="DefaultParagraphFont"/>
    <w:uiPriority w:val="99"/>
    <w:semiHidden/>
    <w:unhideWhenUsed/>
    <w:rsid w:val="007674EA"/>
    <w:rPr>
      <w:color w:val="0563C1" w:themeColor="hyperlink"/>
      <w:u w:val="single"/>
    </w:rPr>
  </w:style>
  <w:style w:type="paragraph" w:styleId="FootnoteText">
    <w:name w:val="footnote text"/>
    <w:basedOn w:val="Normal"/>
    <w:link w:val="FootnoteTextChar"/>
    <w:uiPriority w:val="99"/>
    <w:semiHidden/>
    <w:unhideWhenUsed/>
    <w:rsid w:val="009D3F00"/>
    <w:pPr>
      <w:spacing w:line="240" w:lineRule="auto"/>
    </w:pPr>
    <w:rPr>
      <w:sz w:val="20"/>
      <w:szCs w:val="20"/>
    </w:rPr>
  </w:style>
  <w:style w:type="character" w:customStyle="1" w:styleId="FootnoteTextChar">
    <w:name w:val="Footnote Text Char"/>
    <w:basedOn w:val="DefaultParagraphFont"/>
    <w:link w:val="FootnoteText"/>
    <w:uiPriority w:val="99"/>
    <w:semiHidden/>
    <w:rsid w:val="009D3F00"/>
    <w:rPr>
      <w:rFonts w:ascii="Times New Roman" w:hAnsi="Times New Roman"/>
      <w:sz w:val="20"/>
      <w:szCs w:val="20"/>
    </w:rPr>
  </w:style>
  <w:style w:type="character" w:styleId="FootnoteReference">
    <w:name w:val="footnote reference"/>
    <w:basedOn w:val="DefaultParagraphFont"/>
    <w:uiPriority w:val="99"/>
    <w:semiHidden/>
    <w:unhideWhenUsed/>
    <w:rsid w:val="009D3F00"/>
    <w:rPr>
      <w:vertAlign w:val="superscript"/>
    </w:rPr>
  </w:style>
  <w:style w:type="character" w:styleId="CommentReference">
    <w:name w:val="annotation reference"/>
    <w:basedOn w:val="DefaultParagraphFont"/>
    <w:uiPriority w:val="99"/>
    <w:semiHidden/>
    <w:unhideWhenUsed/>
    <w:rsid w:val="00BF60DA"/>
    <w:rPr>
      <w:sz w:val="16"/>
      <w:szCs w:val="16"/>
    </w:rPr>
  </w:style>
  <w:style w:type="paragraph" w:styleId="CommentText">
    <w:name w:val="annotation text"/>
    <w:basedOn w:val="Normal"/>
    <w:link w:val="CommentTextChar"/>
    <w:uiPriority w:val="99"/>
    <w:semiHidden/>
    <w:unhideWhenUsed/>
    <w:rsid w:val="00BF60DA"/>
    <w:pPr>
      <w:spacing w:line="240" w:lineRule="auto"/>
    </w:pPr>
    <w:rPr>
      <w:sz w:val="20"/>
      <w:szCs w:val="20"/>
    </w:rPr>
  </w:style>
  <w:style w:type="character" w:customStyle="1" w:styleId="CommentTextChar">
    <w:name w:val="Comment Text Char"/>
    <w:basedOn w:val="DefaultParagraphFont"/>
    <w:link w:val="CommentText"/>
    <w:uiPriority w:val="99"/>
    <w:semiHidden/>
    <w:rsid w:val="00BF60D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F60DA"/>
    <w:rPr>
      <w:b/>
      <w:bCs/>
    </w:rPr>
  </w:style>
  <w:style w:type="character" w:customStyle="1" w:styleId="CommentSubjectChar">
    <w:name w:val="Comment Subject Char"/>
    <w:basedOn w:val="CommentTextChar"/>
    <w:link w:val="CommentSubject"/>
    <w:uiPriority w:val="99"/>
    <w:semiHidden/>
    <w:rsid w:val="00BF60DA"/>
    <w:rPr>
      <w:rFonts w:ascii="Times New Roman" w:hAnsi="Times New Roman"/>
      <w:b/>
      <w:bCs/>
      <w:sz w:val="20"/>
      <w:szCs w:val="20"/>
    </w:rPr>
  </w:style>
  <w:style w:type="paragraph" w:styleId="BalloonText">
    <w:name w:val="Balloon Text"/>
    <w:basedOn w:val="Normal"/>
    <w:link w:val="BalloonTextChar"/>
    <w:uiPriority w:val="99"/>
    <w:semiHidden/>
    <w:unhideWhenUsed/>
    <w:rsid w:val="00BF60D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0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31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1.energia.ee/Hankekonkursid.nsf/vwFaktooring/1?OpenDocu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8" ma:contentTypeDescription="Create a new document." ma:contentTypeScope="" ma:versionID="1a6cad0be1b9a9bd92c18bc6edb4ae22">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44729e6bf75f7a933ed91cfacf1107c9"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E74CE-668E-4BF1-9B7D-31CE03D9376C}">
  <ds:schemaRefs>
    <ds:schemaRef ds:uri="http://schemas.microsoft.com/sharepoint/v3/contenttype/forms"/>
  </ds:schemaRefs>
</ds:datastoreItem>
</file>

<file path=customXml/itemProps2.xml><?xml version="1.0" encoding="utf-8"?>
<ds:datastoreItem xmlns:ds="http://schemas.openxmlformats.org/officeDocument/2006/customXml" ds:itemID="{6F243BE4-C38B-4F2F-A1B7-5B72CEE53C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F3040-5339-4DDF-AADA-FA6AF729B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210ED9-93F5-43FF-ADD1-0CE99AF2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871</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5914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 Bagirov</dc:creator>
  <cp:keywords/>
  <dc:description/>
  <cp:lastModifiedBy>Hannes Nugin</cp:lastModifiedBy>
  <cp:revision>12</cp:revision>
  <dcterms:created xsi:type="dcterms:W3CDTF">2018-03-12T14:41:00Z</dcterms:created>
  <dcterms:modified xsi:type="dcterms:W3CDTF">2018-08-14T12:21:00Z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